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32" w:rsidRDefault="00E55232" w:rsidP="00E55232">
      <w:pPr>
        <w:jc w:val="center"/>
        <w:rPr>
          <w:color w:val="333333"/>
        </w:rPr>
      </w:pPr>
      <w:r>
        <w:rPr>
          <w:color w:val="333333"/>
        </w:rPr>
        <w:t>УПРАВЛЕНИЕ ОБРАЗОВАНИЯ</w:t>
      </w:r>
    </w:p>
    <w:p w:rsidR="00E55232" w:rsidRDefault="00E55232" w:rsidP="00E55232">
      <w:pPr>
        <w:jc w:val="center"/>
        <w:rPr>
          <w:color w:val="333333"/>
        </w:rPr>
      </w:pPr>
      <w:proofErr w:type="gramStart"/>
      <w:r>
        <w:rPr>
          <w:color w:val="333333"/>
        </w:rPr>
        <w:t>АДМИНИСТРАЦИИ</w:t>
      </w:r>
      <w:proofErr w:type="gramEnd"/>
      <w:r>
        <w:rPr>
          <w:color w:val="333333"/>
        </w:rPr>
        <w:t xml:space="preserve"> ЗАТО АЛЕКСАНДРОВСК МУРМАНСКОЙ ОБЛАСТИ</w:t>
      </w:r>
    </w:p>
    <w:p w:rsidR="00E55232" w:rsidRDefault="00E55232" w:rsidP="00E55232">
      <w:pPr>
        <w:jc w:val="center"/>
        <w:rPr>
          <w:color w:val="333333"/>
        </w:rPr>
      </w:pPr>
    </w:p>
    <w:p w:rsidR="00E55232" w:rsidRDefault="00E55232" w:rsidP="00E55232">
      <w:pPr>
        <w:jc w:val="center"/>
        <w:rPr>
          <w:color w:val="333333"/>
        </w:rPr>
      </w:pPr>
      <w:r>
        <w:rPr>
          <w:color w:val="333333"/>
        </w:rPr>
        <w:t>Муниципальное бюджетное дошкольное образовательное учреждение</w:t>
      </w:r>
    </w:p>
    <w:p w:rsidR="00E55232" w:rsidRDefault="00E55232" w:rsidP="00E55232">
      <w:pPr>
        <w:jc w:val="center"/>
        <w:rPr>
          <w:b/>
          <w:color w:val="333333"/>
        </w:rPr>
      </w:pPr>
      <w:r>
        <w:rPr>
          <w:b/>
          <w:color w:val="333333"/>
        </w:rPr>
        <w:t>«Детский сад №1 «СКАЗКА»</w:t>
      </w:r>
    </w:p>
    <w:p w:rsidR="00E55232" w:rsidRDefault="00E55232" w:rsidP="00E55232">
      <w:pPr>
        <w:rPr>
          <w:b/>
          <w:color w:val="333333"/>
        </w:rPr>
      </w:pPr>
      <w:r>
        <w:rPr>
          <w:b/>
          <w:color w:val="333333"/>
        </w:rPr>
        <w:t>_____________________________________________________________________________</w:t>
      </w:r>
    </w:p>
    <w:p w:rsidR="00E55232" w:rsidRDefault="00E55232" w:rsidP="00E55232">
      <w:pPr>
        <w:jc w:val="center"/>
        <w:rPr>
          <w:color w:val="333333"/>
        </w:rPr>
      </w:pPr>
      <w:r>
        <w:rPr>
          <w:color w:val="333333"/>
        </w:rPr>
        <w:t xml:space="preserve">184650, Мурманская область, город Полярный, улица </w:t>
      </w:r>
      <w:proofErr w:type="spellStart"/>
      <w:r>
        <w:rPr>
          <w:color w:val="333333"/>
        </w:rPr>
        <w:t>Фисановича</w:t>
      </w:r>
      <w:proofErr w:type="spellEnd"/>
      <w:r>
        <w:rPr>
          <w:color w:val="333333"/>
        </w:rPr>
        <w:t xml:space="preserve">, д.6, </w:t>
      </w:r>
    </w:p>
    <w:p w:rsidR="00E55232" w:rsidRDefault="00E55232" w:rsidP="00E55232">
      <w:pPr>
        <w:jc w:val="center"/>
        <w:rPr>
          <w:color w:val="333333"/>
          <w:lang w:val="en-US"/>
        </w:rPr>
      </w:pPr>
      <w:r>
        <w:rPr>
          <w:color w:val="333333"/>
        </w:rPr>
        <w:t>т</w:t>
      </w:r>
      <w:r>
        <w:rPr>
          <w:color w:val="333333"/>
          <w:lang w:val="en-US"/>
        </w:rPr>
        <w:t>.</w:t>
      </w:r>
      <w:r>
        <w:rPr>
          <w:color w:val="333333"/>
        </w:rPr>
        <w:t>ф</w:t>
      </w:r>
      <w:r>
        <w:rPr>
          <w:color w:val="333333"/>
          <w:lang w:val="en-US"/>
        </w:rPr>
        <w:t>. 8(81551) 7-30-18</w:t>
      </w:r>
    </w:p>
    <w:p w:rsidR="00E55232" w:rsidRDefault="00E55232" w:rsidP="00E55232">
      <w:pPr>
        <w:jc w:val="center"/>
        <w:rPr>
          <w:color w:val="333333"/>
          <w:u w:val="single"/>
          <w:lang w:val="en-US"/>
        </w:rPr>
      </w:pPr>
      <w:r>
        <w:rPr>
          <w:color w:val="333333"/>
          <w:u w:val="single"/>
          <w:lang w:val="en-US"/>
        </w:rPr>
        <w:t>Email: doy-skazka@yandex.ru</w:t>
      </w:r>
    </w:p>
    <w:p w:rsidR="00E55232" w:rsidRPr="0075153A" w:rsidRDefault="00E55232" w:rsidP="0075153A">
      <w:pPr>
        <w:jc w:val="center"/>
        <w:rPr>
          <w:color w:val="333333"/>
          <w:u w:val="single"/>
        </w:rPr>
      </w:pPr>
      <w:r>
        <w:rPr>
          <w:color w:val="333333"/>
          <w:u w:val="single"/>
        </w:rPr>
        <w:t>ОРГН 1025100804442, ОКПО 22611908, ИНН 5116000094</w:t>
      </w:r>
    </w:p>
    <w:p w:rsidR="00E55232" w:rsidRDefault="00E55232" w:rsidP="00E55232">
      <w:pPr>
        <w:rPr>
          <w:color w:val="333333"/>
        </w:rPr>
      </w:pPr>
      <w:r>
        <w:rPr>
          <w:color w:val="333333"/>
        </w:rPr>
        <w:t xml:space="preserve">                                                                </w:t>
      </w:r>
    </w:p>
    <w:p w:rsidR="001850CF" w:rsidRDefault="001850CF" w:rsidP="00E55232">
      <w:pPr>
        <w:rPr>
          <w:color w:val="333333"/>
        </w:rPr>
      </w:pPr>
    </w:p>
    <w:p w:rsidR="00E55232" w:rsidRPr="0075153A" w:rsidRDefault="00E55232" w:rsidP="00E55232">
      <w:pPr>
        <w:rPr>
          <w:b/>
          <w:color w:val="333333"/>
        </w:rPr>
      </w:pPr>
      <w:r>
        <w:rPr>
          <w:color w:val="333333"/>
        </w:rPr>
        <w:t xml:space="preserve">                                                                    </w:t>
      </w:r>
      <w:proofErr w:type="gramStart"/>
      <w:r>
        <w:rPr>
          <w:b/>
          <w:color w:val="333333"/>
        </w:rPr>
        <w:t>П</w:t>
      </w:r>
      <w:proofErr w:type="gramEnd"/>
      <w:r>
        <w:rPr>
          <w:b/>
          <w:color w:val="333333"/>
        </w:rPr>
        <w:t xml:space="preserve"> Р И К А З</w:t>
      </w:r>
    </w:p>
    <w:p w:rsidR="00E55232" w:rsidRPr="001850CF" w:rsidRDefault="00EB0F51" w:rsidP="00E55232">
      <w:r w:rsidRPr="001850CF">
        <w:t xml:space="preserve">          «</w:t>
      </w:r>
      <w:r w:rsidR="007D53A8" w:rsidRPr="001850CF">
        <w:t>1</w:t>
      </w:r>
      <w:r w:rsidRPr="001850CF">
        <w:t>5» октября</w:t>
      </w:r>
      <w:r w:rsidR="00E55232" w:rsidRPr="001850CF">
        <w:t xml:space="preserve"> 2020г.                                                           </w:t>
      </w:r>
      <w:r w:rsidRPr="001850CF">
        <w:t xml:space="preserve">                          №  18</w:t>
      </w:r>
      <w:r w:rsidR="007D53A8" w:rsidRPr="001850CF">
        <w:t>9</w:t>
      </w:r>
    </w:p>
    <w:p w:rsidR="00E55232" w:rsidRDefault="00E55232" w:rsidP="00E55232">
      <w:pPr>
        <w:rPr>
          <w:b/>
          <w:color w:val="333333"/>
        </w:rPr>
      </w:pPr>
      <w:bookmarkStart w:id="0" w:name="_GoBack"/>
      <w:bookmarkEnd w:id="0"/>
    </w:p>
    <w:p w:rsidR="001850CF" w:rsidRDefault="001850CF" w:rsidP="00E55232">
      <w:pPr>
        <w:rPr>
          <w:b/>
          <w:color w:val="333333"/>
        </w:rPr>
      </w:pPr>
    </w:p>
    <w:p w:rsidR="00EB0F51" w:rsidRPr="001850CF" w:rsidRDefault="007D53A8" w:rsidP="00EB0F5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CF">
        <w:rPr>
          <w:rFonts w:ascii="Times New Roman" w:hAnsi="Times New Roman" w:cs="Times New Roman"/>
          <w:b/>
        </w:rPr>
        <w:t xml:space="preserve">Об организации совместной деятельности по реализации </w:t>
      </w:r>
      <w:r w:rsidR="00EB0F51" w:rsidRPr="001850CF">
        <w:rPr>
          <w:rFonts w:ascii="Times New Roman" w:hAnsi="Times New Roman" w:cs="Times New Roman"/>
          <w:b/>
          <w:sz w:val="24"/>
          <w:szCs w:val="24"/>
        </w:rPr>
        <w:t>совместной деятельности в рамках сетевой инновационной площадки «Вариативные модели социокультурной образовательной среды для детей младенческого и раннего возраста»</w:t>
      </w:r>
    </w:p>
    <w:p w:rsidR="00EB0F51" w:rsidRPr="001850CF" w:rsidRDefault="00EB0F51" w:rsidP="00EB0F5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CF">
        <w:rPr>
          <w:rFonts w:ascii="Times New Roman" w:hAnsi="Times New Roman" w:cs="Times New Roman"/>
          <w:b/>
          <w:sz w:val="24"/>
          <w:szCs w:val="24"/>
        </w:rPr>
        <w:t>МБДОУ ДС №1 и ФГБНУ «</w:t>
      </w:r>
      <w:proofErr w:type="spellStart"/>
      <w:r w:rsidRPr="001850CF">
        <w:rPr>
          <w:rFonts w:ascii="Times New Roman" w:hAnsi="Times New Roman" w:cs="Times New Roman"/>
          <w:b/>
          <w:sz w:val="24"/>
          <w:szCs w:val="24"/>
        </w:rPr>
        <w:t>ИХОиК</w:t>
      </w:r>
      <w:proofErr w:type="spellEnd"/>
      <w:r w:rsidRPr="001850CF">
        <w:rPr>
          <w:rFonts w:ascii="Times New Roman" w:hAnsi="Times New Roman" w:cs="Times New Roman"/>
          <w:b/>
          <w:sz w:val="24"/>
          <w:szCs w:val="24"/>
        </w:rPr>
        <w:t xml:space="preserve"> РАО»</w:t>
      </w:r>
    </w:p>
    <w:p w:rsidR="00E55232" w:rsidRPr="001850CF" w:rsidRDefault="00EB0F51" w:rsidP="00EB0F5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CF">
        <w:rPr>
          <w:rFonts w:ascii="Times New Roman" w:hAnsi="Times New Roman" w:cs="Times New Roman"/>
          <w:b/>
          <w:sz w:val="24"/>
          <w:szCs w:val="24"/>
        </w:rPr>
        <w:t>на 2020 – 2024 учебный год</w:t>
      </w:r>
    </w:p>
    <w:p w:rsidR="001850CF" w:rsidRDefault="00E55232" w:rsidP="00E55232">
      <w:pPr>
        <w:tabs>
          <w:tab w:val="left" w:pos="4148"/>
        </w:tabs>
        <w:jc w:val="both"/>
        <w:rPr>
          <w:color w:val="333333"/>
        </w:rPr>
      </w:pPr>
      <w:r>
        <w:rPr>
          <w:color w:val="333333"/>
        </w:rPr>
        <w:tab/>
      </w:r>
    </w:p>
    <w:p w:rsidR="00E55232" w:rsidRDefault="00E55232" w:rsidP="00E55232">
      <w:pPr>
        <w:tabs>
          <w:tab w:val="left" w:pos="4148"/>
        </w:tabs>
        <w:jc w:val="both"/>
        <w:rPr>
          <w:color w:val="333333"/>
        </w:rPr>
      </w:pPr>
      <w:r>
        <w:rPr>
          <w:color w:val="333333"/>
        </w:rPr>
        <w:t xml:space="preserve">  </w:t>
      </w:r>
    </w:p>
    <w:p w:rsidR="00E55232" w:rsidRDefault="007D53A8" w:rsidP="00E55232">
      <w:pPr>
        <w:ind w:firstLine="708"/>
        <w:jc w:val="both"/>
        <w:rPr>
          <w:color w:val="333333"/>
        </w:rPr>
      </w:pPr>
      <w:r>
        <w:rPr>
          <w:color w:val="333333"/>
        </w:rPr>
        <w:t xml:space="preserve">В соответствии со ст. 20 ч.4 ФЗ РФ «Об образовании в Российской Федерации» от 29.12.2012г. №273-ФЗ (с изменениями от 02.05.2015г., от 06.03.2019г.), </w:t>
      </w:r>
      <w:r w:rsidR="00EB0F51">
        <w:rPr>
          <w:color w:val="333333"/>
        </w:rPr>
        <w:t>н</w:t>
      </w:r>
      <w:r>
        <w:rPr>
          <w:color w:val="333333"/>
        </w:rPr>
        <w:t xml:space="preserve">а </w:t>
      </w:r>
      <w:r w:rsidR="00EB0F51">
        <w:rPr>
          <w:color w:val="333333"/>
        </w:rPr>
        <w:t xml:space="preserve">основании  приказа № 148 от 02.10.2020 Министерства просвещения РФ, а также </w:t>
      </w:r>
      <w:proofErr w:type="gramStart"/>
      <w:r w:rsidR="00EB0F51">
        <w:rPr>
          <w:color w:val="333333"/>
        </w:rPr>
        <w:t>согласно соглашения</w:t>
      </w:r>
      <w:proofErr w:type="gramEnd"/>
      <w:r w:rsidR="00EB0F51">
        <w:rPr>
          <w:color w:val="333333"/>
        </w:rPr>
        <w:t xml:space="preserve"> о научно-методическом сотрудничестве № 01-15-6 от 23.07.2020 г.</w:t>
      </w:r>
    </w:p>
    <w:p w:rsidR="001850CF" w:rsidRDefault="001850CF" w:rsidP="00E55232">
      <w:pPr>
        <w:ind w:firstLine="708"/>
        <w:jc w:val="both"/>
        <w:rPr>
          <w:color w:val="333333"/>
        </w:rPr>
      </w:pPr>
    </w:p>
    <w:p w:rsidR="001850CF" w:rsidRDefault="001850CF" w:rsidP="00E55232">
      <w:pPr>
        <w:ind w:firstLine="708"/>
        <w:jc w:val="both"/>
        <w:rPr>
          <w:color w:val="333333"/>
        </w:rPr>
      </w:pPr>
    </w:p>
    <w:p w:rsidR="00E55232" w:rsidRDefault="00E55232" w:rsidP="00E55232">
      <w:pPr>
        <w:tabs>
          <w:tab w:val="left" w:pos="2100"/>
        </w:tabs>
        <w:rPr>
          <w:color w:val="333333"/>
        </w:rPr>
      </w:pP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 xml:space="preserve"> Р И К А З Ы В А Ю:</w:t>
      </w:r>
    </w:p>
    <w:p w:rsidR="001850CF" w:rsidRDefault="001850CF" w:rsidP="00E55232">
      <w:pPr>
        <w:tabs>
          <w:tab w:val="left" w:pos="2100"/>
        </w:tabs>
        <w:rPr>
          <w:color w:val="333333"/>
        </w:rPr>
      </w:pPr>
    </w:p>
    <w:p w:rsidR="00E55232" w:rsidRPr="0075153A" w:rsidRDefault="00E55232" w:rsidP="00E55232">
      <w:pPr>
        <w:tabs>
          <w:tab w:val="left" w:pos="2100"/>
        </w:tabs>
        <w:rPr>
          <w:color w:val="333333"/>
          <w:sz w:val="8"/>
        </w:rPr>
      </w:pPr>
    </w:p>
    <w:p w:rsidR="001850CF" w:rsidRPr="001850CF" w:rsidRDefault="007D53A8" w:rsidP="001850CF">
      <w:pPr>
        <w:numPr>
          <w:ilvl w:val="0"/>
          <w:numId w:val="1"/>
        </w:numPr>
        <w:tabs>
          <w:tab w:val="left" w:pos="2100"/>
        </w:tabs>
        <w:jc w:val="both"/>
        <w:rPr>
          <w:color w:val="333333"/>
        </w:rPr>
      </w:pPr>
      <w:r>
        <w:rPr>
          <w:color w:val="333333"/>
        </w:rPr>
        <w:t xml:space="preserve">Организовать </w:t>
      </w:r>
      <w:r w:rsidR="001850CF">
        <w:rPr>
          <w:color w:val="333333"/>
        </w:rPr>
        <w:t xml:space="preserve">инновационную </w:t>
      </w:r>
      <w:r>
        <w:rPr>
          <w:color w:val="333333"/>
        </w:rPr>
        <w:t>деятельность в МБДОУ ДС</w:t>
      </w:r>
      <w:r w:rsidR="001850CF">
        <w:rPr>
          <w:color w:val="333333"/>
        </w:rPr>
        <w:t xml:space="preserve"> №1 «Сказка» совместно с ФГБНУ «</w:t>
      </w:r>
      <w:proofErr w:type="spellStart"/>
      <w:r w:rsidR="001850CF">
        <w:rPr>
          <w:color w:val="333333"/>
        </w:rPr>
        <w:t>ИХОиК</w:t>
      </w:r>
      <w:proofErr w:type="spellEnd"/>
      <w:r w:rsidR="001850CF">
        <w:rPr>
          <w:color w:val="333333"/>
        </w:rPr>
        <w:t xml:space="preserve"> РАО» </w:t>
      </w:r>
      <w:r w:rsidR="00EB0F51">
        <w:t>в сфере образования</w:t>
      </w:r>
      <w:r w:rsidR="001850CF">
        <w:t>:</w:t>
      </w:r>
    </w:p>
    <w:p w:rsidR="001850CF" w:rsidRPr="001850CF" w:rsidRDefault="00EB0F51" w:rsidP="001850CF">
      <w:pPr>
        <w:pStyle w:val="a5"/>
        <w:numPr>
          <w:ilvl w:val="1"/>
          <w:numId w:val="7"/>
        </w:numPr>
        <w:tabs>
          <w:tab w:val="left" w:pos="2100"/>
        </w:tabs>
        <w:jc w:val="both"/>
        <w:rPr>
          <w:color w:val="333333"/>
        </w:rPr>
      </w:pPr>
      <w:proofErr w:type="gramStart"/>
      <w:r>
        <w:t xml:space="preserve">совместная организация </w:t>
      </w:r>
      <w:r w:rsidRPr="00B02DE9">
        <w:t xml:space="preserve">семинаров, </w:t>
      </w:r>
      <w:proofErr w:type="spellStart"/>
      <w:r>
        <w:t>вебинаров</w:t>
      </w:r>
      <w:proofErr w:type="spellEnd"/>
      <w:r>
        <w:t xml:space="preserve">, круглых столов, коммуникативных площадок, конкурсов, фестивалей, </w:t>
      </w:r>
      <w:r w:rsidRPr="00B02DE9">
        <w:t xml:space="preserve">конференций, </w:t>
      </w:r>
      <w:r>
        <w:t xml:space="preserve">симпозиумов </w:t>
      </w:r>
      <w:r w:rsidRPr="00B02DE9">
        <w:t xml:space="preserve">и других </w:t>
      </w:r>
      <w:r>
        <w:t xml:space="preserve">научных, научно-методических, научно-практических </w:t>
      </w:r>
      <w:r w:rsidRPr="00B02DE9">
        <w:t>мероприятий;</w:t>
      </w:r>
      <w:proofErr w:type="gramEnd"/>
    </w:p>
    <w:p w:rsidR="001850CF" w:rsidRPr="001850CF" w:rsidRDefault="00EB0F51" w:rsidP="001850CF">
      <w:pPr>
        <w:pStyle w:val="a5"/>
        <w:numPr>
          <w:ilvl w:val="1"/>
          <w:numId w:val="7"/>
        </w:numPr>
        <w:tabs>
          <w:tab w:val="left" w:pos="2100"/>
        </w:tabs>
        <w:jc w:val="both"/>
        <w:rPr>
          <w:color w:val="333333"/>
        </w:rPr>
      </w:pPr>
      <w:r w:rsidRPr="00B02DE9">
        <w:t>совместная разработка академических, научно-исследовательских</w:t>
      </w:r>
      <w:r>
        <w:t>, научно-образовательных, социокультурных, культурологических</w:t>
      </w:r>
      <w:r w:rsidRPr="00B02DE9">
        <w:t xml:space="preserve"> и иных проектов;</w:t>
      </w:r>
      <w:r w:rsidRPr="00CE79BA">
        <w:t xml:space="preserve"> </w:t>
      </w:r>
    </w:p>
    <w:p w:rsidR="001850CF" w:rsidRPr="001850CF" w:rsidRDefault="00EB0F51" w:rsidP="001850CF">
      <w:pPr>
        <w:pStyle w:val="a5"/>
        <w:numPr>
          <w:ilvl w:val="1"/>
          <w:numId w:val="7"/>
        </w:numPr>
        <w:tabs>
          <w:tab w:val="left" w:pos="2100"/>
        </w:tabs>
        <w:jc w:val="both"/>
        <w:rPr>
          <w:color w:val="333333"/>
        </w:rPr>
      </w:pPr>
      <w:r>
        <w:t xml:space="preserve">совместное участие в </w:t>
      </w:r>
      <w:proofErr w:type="spellStart"/>
      <w:r>
        <w:t>инновационно</w:t>
      </w:r>
      <w:proofErr w:type="spellEnd"/>
      <w:r w:rsidRPr="00CE79BA">
        <w:t>-</w:t>
      </w:r>
      <w:r>
        <w:t>образовательном проекте Института «Вариативные модели социокультурной образовательной среды для детей младенческого и раннего возраста» в рамках деятельности сетевой инновационной площадки;</w:t>
      </w:r>
    </w:p>
    <w:p w:rsidR="001850CF" w:rsidRPr="001850CF" w:rsidRDefault="00EB0F51" w:rsidP="001850CF">
      <w:pPr>
        <w:pStyle w:val="a5"/>
        <w:numPr>
          <w:ilvl w:val="1"/>
          <w:numId w:val="7"/>
        </w:numPr>
        <w:tabs>
          <w:tab w:val="left" w:pos="2100"/>
        </w:tabs>
        <w:jc w:val="both"/>
        <w:rPr>
          <w:color w:val="333333"/>
        </w:rPr>
      </w:pPr>
      <w:r>
        <w:t>с</w:t>
      </w:r>
      <w:r w:rsidRPr="00B02DE9">
        <w:t>отрудниче</w:t>
      </w:r>
      <w:r>
        <w:t>ство в области повышения квалификации и профессиональной переподготовки работник</w:t>
      </w:r>
      <w:r w:rsidR="001850CF">
        <w:t>ов образования;</w:t>
      </w:r>
    </w:p>
    <w:p w:rsidR="001850CF" w:rsidRPr="001850CF" w:rsidRDefault="00EB0F51" w:rsidP="001850CF">
      <w:pPr>
        <w:pStyle w:val="a5"/>
        <w:numPr>
          <w:ilvl w:val="1"/>
          <w:numId w:val="7"/>
        </w:numPr>
        <w:tabs>
          <w:tab w:val="left" w:pos="2100"/>
        </w:tabs>
        <w:jc w:val="both"/>
        <w:rPr>
          <w:color w:val="333333"/>
        </w:rPr>
      </w:pPr>
      <w:r w:rsidRPr="001850CF">
        <w:rPr>
          <w:spacing w:val="-6"/>
        </w:rPr>
        <w:t>оказание консультативной поддержки в разработке социокультурной (культурологической, художественной) модели образовательной среды с учетом особенностей региона и конкретной образовательной организации;</w:t>
      </w:r>
    </w:p>
    <w:p w:rsidR="001850CF" w:rsidRPr="001850CF" w:rsidRDefault="00EB0F51" w:rsidP="001850CF">
      <w:pPr>
        <w:pStyle w:val="a5"/>
        <w:numPr>
          <w:ilvl w:val="1"/>
          <w:numId w:val="7"/>
        </w:numPr>
        <w:tabs>
          <w:tab w:val="left" w:pos="2100"/>
        </w:tabs>
        <w:jc w:val="both"/>
        <w:rPr>
          <w:color w:val="333333"/>
        </w:rPr>
      </w:pPr>
      <w:r w:rsidRPr="001850CF">
        <w:rPr>
          <w:spacing w:val="-6"/>
        </w:rPr>
        <w:t xml:space="preserve">формирование и сопровождение научно-методической службы для организации инновационной деятельности на основе социокультурной (культурологической, художественной) модели образовательной среды в целях повышения качества образования; </w:t>
      </w:r>
    </w:p>
    <w:p w:rsidR="001850CF" w:rsidRPr="001850CF" w:rsidRDefault="00EB0F51" w:rsidP="001850CF">
      <w:pPr>
        <w:pStyle w:val="a5"/>
        <w:numPr>
          <w:ilvl w:val="1"/>
          <w:numId w:val="7"/>
        </w:numPr>
        <w:tabs>
          <w:tab w:val="left" w:pos="2100"/>
        </w:tabs>
        <w:jc w:val="both"/>
        <w:rPr>
          <w:color w:val="333333"/>
        </w:rPr>
      </w:pPr>
      <w:r w:rsidRPr="001850CF">
        <w:rPr>
          <w:spacing w:val="-6"/>
        </w:rPr>
        <w:lastRenderedPageBreak/>
        <w:t>научное сопровождение и консультирование внедрения программно-методической продукции и дидактических пособий Института с учетом структуры единой российской многоуровневой системы образования;</w:t>
      </w:r>
    </w:p>
    <w:p w:rsidR="001850CF" w:rsidRPr="001850CF" w:rsidRDefault="00EB0F51" w:rsidP="001850CF">
      <w:pPr>
        <w:pStyle w:val="a5"/>
        <w:numPr>
          <w:ilvl w:val="1"/>
          <w:numId w:val="7"/>
        </w:numPr>
        <w:tabs>
          <w:tab w:val="left" w:pos="2100"/>
        </w:tabs>
        <w:jc w:val="both"/>
        <w:rPr>
          <w:color w:val="333333"/>
        </w:rPr>
      </w:pPr>
      <w:r w:rsidRPr="001850CF">
        <w:rPr>
          <w:spacing w:val="-6"/>
        </w:rPr>
        <w:t>рецензирование, научно-методическое сопровождение педагогических проектов и разработок, экспертиза научно-методических материалов (программ и учебно-методических комплексов (методических пособий, рабочих тетрадей, дидактических материалов и др.);</w:t>
      </w:r>
    </w:p>
    <w:p w:rsidR="001850CF" w:rsidRPr="001850CF" w:rsidRDefault="00EB0F51" w:rsidP="001850CF">
      <w:pPr>
        <w:pStyle w:val="a5"/>
        <w:numPr>
          <w:ilvl w:val="1"/>
          <w:numId w:val="7"/>
        </w:numPr>
        <w:tabs>
          <w:tab w:val="left" w:pos="2100"/>
        </w:tabs>
        <w:jc w:val="both"/>
        <w:rPr>
          <w:color w:val="333333"/>
        </w:rPr>
      </w:pPr>
      <w:r w:rsidRPr="001850CF">
        <w:rPr>
          <w:spacing w:val="-6"/>
        </w:rPr>
        <w:t>обмен опытом в научной и образовательной сферах;</w:t>
      </w:r>
    </w:p>
    <w:p w:rsidR="001850CF" w:rsidRPr="001850CF" w:rsidRDefault="001850CF" w:rsidP="001850CF">
      <w:pPr>
        <w:tabs>
          <w:tab w:val="left" w:pos="2100"/>
        </w:tabs>
        <w:ind w:left="360"/>
        <w:jc w:val="both"/>
        <w:rPr>
          <w:color w:val="333333"/>
        </w:rPr>
      </w:pPr>
      <w:r>
        <w:rPr>
          <w:spacing w:val="-6"/>
        </w:rPr>
        <w:t>1.10.</w:t>
      </w:r>
      <w:r w:rsidR="00EB0F51" w:rsidRPr="001850CF">
        <w:rPr>
          <w:spacing w:val="-6"/>
        </w:rPr>
        <w:t>обмен информацией о мероприятиях в рамках сотрудничества;</w:t>
      </w:r>
    </w:p>
    <w:p w:rsidR="001850CF" w:rsidRDefault="001850CF" w:rsidP="001850CF">
      <w:pPr>
        <w:tabs>
          <w:tab w:val="left" w:pos="2100"/>
        </w:tabs>
        <w:jc w:val="both"/>
        <w:rPr>
          <w:color w:val="333333"/>
        </w:rPr>
      </w:pPr>
      <w:r>
        <w:rPr>
          <w:spacing w:val="-6"/>
        </w:rPr>
        <w:t xml:space="preserve">       1.11.</w:t>
      </w:r>
      <w:r w:rsidR="00EB0F51" w:rsidRPr="001850CF">
        <w:rPr>
          <w:spacing w:val="-6"/>
        </w:rPr>
        <w:t>совместная разработка содержания, процедуры, финансовых условий и других вопросов сотрудничества;</w:t>
      </w:r>
    </w:p>
    <w:p w:rsidR="00EB0F51" w:rsidRPr="001850CF" w:rsidRDefault="001850CF" w:rsidP="001850CF">
      <w:pPr>
        <w:tabs>
          <w:tab w:val="left" w:pos="2100"/>
        </w:tabs>
        <w:jc w:val="both"/>
        <w:rPr>
          <w:color w:val="333333"/>
        </w:rPr>
      </w:pPr>
      <w:r>
        <w:rPr>
          <w:color w:val="333333"/>
        </w:rPr>
        <w:t xml:space="preserve">       1.12.</w:t>
      </w:r>
      <w:r w:rsidR="00EB0F51" w:rsidRPr="001850CF">
        <w:rPr>
          <w:spacing w:val="-6"/>
        </w:rPr>
        <w:t>оказание информационной и организационно-методической поддержки в подготовке</w:t>
      </w:r>
    </w:p>
    <w:p w:rsidR="001850CF" w:rsidRDefault="00EB0F51" w:rsidP="001850CF">
      <w:pPr>
        <w:pStyle w:val="a5"/>
        <w:ind w:left="0"/>
        <w:jc w:val="both"/>
        <w:rPr>
          <w:spacing w:val="-6"/>
        </w:rPr>
      </w:pPr>
      <w:r>
        <w:rPr>
          <w:spacing w:val="-6"/>
        </w:rPr>
        <w:t xml:space="preserve">и </w:t>
      </w:r>
      <w:proofErr w:type="gramStart"/>
      <w:r>
        <w:rPr>
          <w:spacing w:val="-6"/>
        </w:rPr>
        <w:t>проведении</w:t>
      </w:r>
      <w:proofErr w:type="gramEnd"/>
      <w:r>
        <w:rPr>
          <w:spacing w:val="-6"/>
        </w:rPr>
        <w:t xml:space="preserve"> мероприятий, указанных в п.2.1.</w:t>
      </w:r>
      <w:r w:rsidRPr="007E6544">
        <w:rPr>
          <w:spacing w:val="-6"/>
        </w:rPr>
        <w:t>, научно-методическое сопровождение событий, в том числе конференций, круглы</w:t>
      </w:r>
      <w:r w:rsidR="001850CF">
        <w:rPr>
          <w:spacing w:val="-6"/>
        </w:rPr>
        <w:t xml:space="preserve">х столов семинаров и </w:t>
      </w:r>
      <w:proofErr w:type="spellStart"/>
      <w:r w:rsidR="001850CF">
        <w:rPr>
          <w:spacing w:val="-6"/>
        </w:rPr>
        <w:t>вебинаров</w:t>
      </w:r>
      <w:proofErr w:type="spellEnd"/>
      <w:r w:rsidR="001850CF">
        <w:rPr>
          <w:spacing w:val="-6"/>
        </w:rPr>
        <w:t>;</w:t>
      </w:r>
    </w:p>
    <w:p w:rsidR="00EB0F51" w:rsidRPr="001850CF" w:rsidRDefault="001850CF" w:rsidP="001850CF">
      <w:pPr>
        <w:pStyle w:val="a5"/>
        <w:ind w:left="0"/>
        <w:jc w:val="both"/>
        <w:rPr>
          <w:spacing w:val="-6"/>
        </w:rPr>
      </w:pPr>
      <w:r>
        <w:rPr>
          <w:spacing w:val="-6"/>
        </w:rPr>
        <w:t xml:space="preserve">        1.13.</w:t>
      </w:r>
      <w:r w:rsidR="00EB0F51" w:rsidRPr="001850CF">
        <w:rPr>
          <w:spacing w:val="-6"/>
        </w:rPr>
        <w:t xml:space="preserve">адресный подбор программно-методических материалов для апробации, внедрения, </w:t>
      </w:r>
    </w:p>
    <w:p w:rsidR="001850CF" w:rsidRDefault="00EB0F51" w:rsidP="001850CF">
      <w:pPr>
        <w:pStyle w:val="a5"/>
        <w:ind w:left="0"/>
        <w:jc w:val="both"/>
        <w:rPr>
          <w:spacing w:val="-6"/>
        </w:rPr>
      </w:pPr>
      <w:r>
        <w:rPr>
          <w:spacing w:val="-6"/>
        </w:rPr>
        <w:t>обобщения и трансляции педагогического опыта</w:t>
      </w:r>
      <w:r w:rsidR="001850CF">
        <w:rPr>
          <w:spacing w:val="-6"/>
        </w:rPr>
        <w:t xml:space="preserve"> в области образования</w:t>
      </w:r>
    </w:p>
    <w:p w:rsidR="00E55232" w:rsidRPr="001850CF" w:rsidRDefault="007D53A8" w:rsidP="001850CF">
      <w:pPr>
        <w:pStyle w:val="a5"/>
        <w:ind w:left="0" w:firstLine="360"/>
        <w:jc w:val="both"/>
        <w:rPr>
          <w:spacing w:val="-6"/>
        </w:rPr>
      </w:pPr>
      <w:r>
        <w:rPr>
          <w:color w:val="333333"/>
        </w:rPr>
        <w:t>в</w:t>
      </w:r>
      <w:r w:rsidR="001850CF">
        <w:rPr>
          <w:color w:val="333333"/>
        </w:rPr>
        <w:t xml:space="preserve"> группах младенческого и раннего возраста.</w:t>
      </w:r>
    </w:p>
    <w:p w:rsidR="00E55232" w:rsidRDefault="00E55232" w:rsidP="00E55232">
      <w:pPr>
        <w:tabs>
          <w:tab w:val="left" w:pos="2100"/>
        </w:tabs>
        <w:ind w:left="720"/>
        <w:jc w:val="both"/>
        <w:rPr>
          <w:color w:val="333333"/>
        </w:rPr>
      </w:pPr>
      <w:r>
        <w:rPr>
          <w:color w:val="333333"/>
        </w:rPr>
        <w:t xml:space="preserve">      </w:t>
      </w:r>
    </w:p>
    <w:p w:rsidR="00E55232" w:rsidRDefault="008E054C" w:rsidP="00E55232">
      <w:pPr>
        <w:numPr>
          <w:ilvl w:val="0"/>
          <w:numId w:val="1"/>
        </w:numPr>
        <w:tabs>
          <w:tab w:val="left" w:pos="2100"/>
        </w:tabs>
        <w:jc w:val="both"/>
        <w:rPr>
          <w:color w:val="333333"/>
        </w:rPr>
      </w:pPr>
      <w:r>
        <w:rPr>
          <w:color w:val="333333"/>
        </w:rPr>
        <w:t>Утвердить состав рабочей группы по инновационной деятельности:</w:t>
      </w:r>
    </w:p>
    <w:p w:rsidR="008E054C" w:rsidRDefault="001850CF" w:rsidP="008E054C">
      <w:pPr>
        <w:tabs>
          <w:tab w:val="left" w:pos="2100"/>
        </w:tabs>
        <w:jc w:val="both"/>
        <w:rPr>
          <w:color w:val="333333"/>
        </w:rPr>
      </w:pPr>
      <w:r>
        <w:rPr>
          <w:color w:val="333333"/>
        </w:rPr>
        <w:t xml:space="preserve">    - </w:t>
      </w:r>
      <w:proofErr w:type="spellStart"/>
      <w:r>
        <w:rPr>
          <w:color w:val="333333"/>
        </w:rPr>
        <w:t>Дужева</w:t>
      </w:r>
      <w:proofErr w:type="spellEnd"/>
      <w:r>
        <w:rPr>
          <w:color w:val="333333"/>
        </w:rPr>
        <w:t xml:space="preserve"> М.А., старший воспитатель</w:t>
      </w:r>
      <w:r w:rsidR="008E054C">
        <w:rPr>
          <w:color w:val="333333"/>
        </w:rPr>
        <w:t>;</w:t>
      </w:r>
    </w:p>
    <w:p w:rsidR="001850CF" w:rsidRPr="001850CF" w:rsidRDefault="008E054C" w:rsidP="001850CF">
      <w:pPr>
        <w:tabs>
          <w:tab w:val="left" w:pos="2100"/>
        </w:tabs>
        <w:jc w:val="both"/>
        <w:rPr>
          <w:color w:val="333333"/>
        </w:rPr>
      </w:pPr>
      <w:r>
        <w:rPr>
          <w:color w:val="333333"/>
        </w:rPr>
        <w:t xml:space="preserve">    - Горшкова О.П., педагог-психолог;</w:t>
      </w:r>
    </w:p>
    <w:p w:rsidR="001850CF" w:rsidRDefault="001850CF" w:rsidP="001850CF">
      <w:r>
        <w:t xml:space="preserve">    - </w:t>
      </w:r>
      <w:r>
        <w:t>Белоусова Е.В.</w:t>
      </w:r>
      <w:r>
        <w:t>, воспитатель;</w:t>
      </w:r>
    </w:p>
    <w:p w:rsidR="001850CF" w:rsidRDefault="001850CF" w:rsidP="001850CF">
      <w:r>
        <w:t xml:space="preserve">    - </w:t>
      </w:r>
      <w:r>
        <w:t>Музыка А.А.</w:t>
      </w:r>
      <w:r>
        <w:t>, воспитатель;</w:t>
      </w:r>
    </w:p>
    <w:p w:rsidR="001850CF" w:rsidRDefault="001850CF" w:rsidP="001850CF">
      <w:r>
        <w:t xml:space="preserve">    - </w:t>
      </w:r>
      <w:r>
        <w:t>Федотова А.А.</w:t>
      </w:r>
      <w:r>
        <w:t>, воспитатель;</w:t>
      </w:r>
    </w:p>
    <w:p w:rsidR="001850CF" w:rsidRDefault="001850CF" w:rsidP="001850CF">
      <w:r>
        <w:t xml:space="preserve">    - </w:t>
      </w:r>
      <w:r>
        <w:t>Попова Н.К.</w:t>
      </w:r>
      <w:r>
        <w:t>, воспитатель;</w:t>
      </w:r>
    </w:p>
    <w:p w:rsidR="001850CF" w:rsidRDefault="001850CF" w:rsidP="001850CF">
      <w:r>
        <w:t xml:space="preserve">    - </w:t>
      </w:r>
      <w:proofErr w:type="spellStart"/>
      <w:r>
        <w:t>Бобкина</w:t>
      </w:r>
      <w:proofErr w:type="spellEnd"/>
      <w:r>
        <w:t xml:space="preserve"> Я.В.</w:t>
      </w:r>
      <w:r>
        <w:t>, воспитатель;</w:t>
      </w:r>
    </w:p>
    <w:p w:rsidR="001850CF" w:rsidRDefault="001850CF" w:rsidP="001850CF">
      <w:r>
        <w:t xml:space="preserve">    - </w:t>
      </w:r>
      <w:proofErr w:type="spellStart"/>
      <w:r>
        <w:t>Эсмурзиева</w:t>
      </w:r>
      <w:proofErr w:type="spellEnd"/>
      <w:r>
        <w:t xml:space="preserve"> Л.С.</w:t>
      </w:r>
      <w:r>
        <w:t>, воспитатель;</w:t>
      </w:r>
    </w:p>
    <w:p w:rsidR="001850CF" w:rsidRDefault="001850CF" w:rsidP="001850CF">
      <w:r>
        <w:t xml:space="preserve">    - </w:t>
      </w:r>
      <w:r>
        <w:t>Слюсарева О. А.</w:t>
      </w:r>
      <w:r>
        <w:t>, воспитатель;</w:t>
      </w:r>
    </w:p>
    <w:p w:rsidR="001850CF" w:rsidRDefault="001850CF" w:rsidP="001850CF">
      <w:r>
        <w:t xml:space="preserve">    - </w:t>
      </w:r>
      <w:r>
        <w:t>Клыкова Ж.В.</w:t>
      </w:r>
      <w:r>
        <w:t>, воспитатель;</w:t>
      </w:r>
    </w:p>
    <w:p w:rsidR="001850CF" w:rsidRDefault="001850CF" w:rsidP="001850CF">
      <w:pPr>
        <w:tabs>
          <w:tab w:val="left" w:pos="2100"/>
        </w:tabs>
        <w:jc w:val="both"/>
      </w:pPr>
      <w:r>
        <w:t xml:space="preserve">    - </w:t>
      </w:r>
      <w:proofErr w:type="spellStart"/>
      <w:r>
        <w:t>Жогова</w:t>
      </w:r>
      <w:proofErr w:type="spellEnd"/>
      <w:r>
        <w:t xml:space="preserve"> Е. А.</w:t>
      </w:r>
      <w:r>
        <w:t xml:space="preserve">, </w:t>
      </w:r>
      <w:proofErr w:type="spellStart"/>
      <w:r>
        <w:t>воспиталеь</w:t>
      </w:r>
      <w:proofErr w:type="spellEnd"/>
      <w:r>
        <w:t>.</w:t>
      </w:r>
    </w:p>
    <w:p w:rsidR="001850CF" w:rsidRDefault="001850CF" w:rsidP="001850CF">
      <w:pPr>
        <w:tabs>
          <w:tab w:val="left" w:pos="2100"/>
        </w:tabs>
        <w:jc w:val="both"/>
      </w:pPr>
    </w:p>
    <w:p w:rsidR="001850CF" w:rsidRDefault="001850CF" w:rsidP="001850C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1850CF" w:rsidRPr="001850CF" w:rsidRDefault="0075153A" w:rsidP="001850C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850CF">
        <w:rPr>
          <w:rFonts w:ascii="Times New Roman" w:hAnsi="Times New Roman" w:cs="Times New Roman"/>
          <w:sz w:val="24"/>
        </w:rPr>
        <w:t>Утвердить Перспективный план рабочей груп</w:t>
      </w:r>
      <w:r w:rsidR="001850CF" w:rsidRPr="001850CF">
        <w:rPr>
          <w:rFonts w:ascii="Times New Roman" w:hAnsi="Times New Roman" w:cs="Times New Roman"/>
          <w:sz w:val="24"/>
        </w:rPr>
        <w:t xml:space="preserve">пы по совместной деятельности в рамках </w:t>
      </w:r>
      <w:r w:rsidR="001850CF" w:rsidRPr="001850CF">
        <w:rPr>
          <w:rFonts w:ascii="Times New Roman" w:hAnsi="Times New Roman" w:cs="Times New Roman"/>
          <w:sz w:val="24"/>
        </w:rPr>
        <w:t>сетевой инновационной площадки «Вариативные модели социокультурной образовательной среды для детей младенческого и раннего возраста»</w:t>
      </w:r>
      <w:r w:rsidR="001850CF" w:rsidRPr="001850CF">
        <w:rPr>
          <w:rFonts w:ascii="Times New Roman" w:hAnsi="Times New Roman" w:cs="Times New Roman"/>
          <w:sz w:val="24"/>
        </w:rPr>
        <w:t>.</w:t>
      </w:r>
    </w:p>
    <w:p w:rsidR="0075153A" w:rsidRPr="001850CF" w:rsidRDefault="0075153A" w:rsidP="001850CF">
      <w:pPr>
        <w:pStyle w:val="a6"/>
        <w:jc w:val="right"/>
        <w:rPr>
          <w:rFonts w:ascii="Times New Roman" w:hAnsi="Times New Roman" w:cs="Times New Roman"/>
          <w:sz w:val="24"/>
        </w:rPr>
      </w:pPr>
      <w:r w:rsidRPr="001850CF">
        <w:rPr>
          <w:rFonts w:ascii="Times New Roman" w:hAnsi="Times New Roman" w:cs="Times New Roman"/>
          <w:sz w:val="24"/>
        </w:rPr>
        <w:t>Приложение 1</w:t>
      </w:r>
    </w:p>
    <w:p w:rsidR="001850CF" w:rsidRDefault="001850CF" w:rsidP="001850C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1850CF" w:rsidRPr="001850CF" w:rsidRDefault="001850CF" w:rsidP="001850C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75153A" w:rsidRPr="001850CF" w:rsidRDefault="001850CF" w:rsidP="001850C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850CF">
        <w:rPr>
          <w:rFonts w:ascii="Times New Roman" w:hAnsi="Times New Roman" w:cs="Times New Roman"/>
          <w:sz w:val="24"/>
        </w:rPr>
        <w:t>Старшему воспитателю М</w:t>
      </w:r>
      <w:r>
        <w:rPr>
          <w:rFonts w:ascii="Times New Roman" w:hAnsi="Times New Roman" w:cs="Times New Roman"/>
          <w:sz w:val="24"/>
        </w:rPr>
        <w:t xml:space="preserve">.А. </w:t>
      </w:r>
      <w:proofErr w:type="spellStart"/>
      <w:r w:rsidRPr="001850CF">
        <w:rPr>
          <w:rFonts w:ascii="Times New Roman" w:hAnsi="Times New Roman" w:cs="Times New Roman"/>
          <w:sz w:val="24"/>
        </w:rPr>
        <w:t>Дужевой</w:t>
      </w:r>
      <w:proofErr w:type="spellEnd"/>
      <w:r w:rsidRPr="001850CF">
        <w:rPr>
          <w:rFonts w:ascii="Times New Roman" w:hAnsi="Times New Roman" w:cs="Times New Roman"/>
          <w:sz w:val="24"/>
        </w:rPr>
        <w:t xml:space="preserve"> обеспечить информационное и</w:t>
      </w:r>
      <w:r>
        <w:rPr>
          <w:rFonts w:ascii="Times New Roman" w:hAnsi="Times New Roman" w:cs="Times New Roman"/>
          <w:sz w:val="24"/>
        </w:rPr>
        <w:t xml:space="preserve"> </w:t>
      </w:r>
      <w:r w:rsidR="0075153A" w:rsidRPr="001850CF">
        <w:rPr>
          <w:rFonts w:ascii="Times New Roman" w:hAnsi="Times New Roman" w:cs="Times New Roman"/>
          <w:sz w:val="24"/>
        </w:rPr>
        <w:t>методическое сопровождение педагогов по инновационной деятельности</w:t>
      </w:r>
      <w:r w:rsidRPr="001850CF">
        <w:rPr>
          <w:rFonts w:ascii="Times New Roman" w:hAnsi="Times New Roman" w:cs="Times New Roman"/>
          <w:sz w:val="24"/>
        </w:rPr>
        <w:t>.</w:t>
      </w:r>
    </w:p>
    <w:p w:rsidR="0075153A" w:rsidRDefault="0075153A" w:rsidP="001850CF">
      <w:pPr>
        <w:pStyle w:val="a6"/>
        <w:jc w:val="both"/>
        <w:rPr>
          <w:rFonts w:ascii="Times New Roman" w:hAnsi="Times New Roman" w:cs="Times New Roman"/>
          <w:sz w:val="24"/>
        </w:rPr>
      </w:pPr>
      <w:r w:rsidRPr="001850CF">
        <w:rPr>
          <w:rFonts w:ascii="Times New Roman" w:hAnsi="Times New Roman" w:cs="Times New Roman"/>
          <w:sz w:val="24"/>
        </w:rPr>
        <w:t xml:space="preserve"> </w:t>
      </w:r>
    </w:p>
    <w:p w:rsidR="001850CF" w:rsidRPr="001850CF" w:rsidRDefault="001850CF" w:rsidP="001850C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E55232" w:rsidRPr="001850CF" w:rsidRDefault="00E55232" w:rsidP="001850CF">
      <w:pPr>
        <w:pStyle w:val="a6"/>
        <w:jc w:val="both"/>
        <w:rPr>
          <w:rFonts w:ascii="Times New Roman" w:hAnsi="Times New Roman" w:cs="Times New Roman"/>
          <w:sz w:val="24"/>
        </w:rPr>
      </w:pPr>
      <w:r w:rsidRPr="001850CF">
        <w:rPr>
          <w:rFonts w:ascii="Times New Roman" w:hAnsi="Times New Roman" w:cs="Times New Roman"/>
          <w:sz w:val="24"/>
        </w:rPr>
        <w:t xml:space="preserve">      5.  </w:t>
      </w:r>
      <w:proofErr w:type="gramStart"/>
      <w:r w:rsidRPr="001850CF">
        <w:rPr>
          <w:rFonts w:ascii="Times New Roman" w:hAnsi="Times New Roman" w:cs="Times New Roman"/>
          <w:sz w:val="24"/>
        </w:rPr>
        <w:t>Контроль за</w:t>
      </w:r>
      <w:proofErr w:type="gramEnd"/>
      <w:r w:rsidRPr="001850CF">
        <w:rPr>
          <w:rFonts w:ascii="Times New Roman" w:hAnsi="Times New Roman" w:cs="Times New Roman"/>
          <w:sz w:val="24"/>
        </w:rPr>
        <w:t xml:space="preserve"> исполнением приказа оставляю за собой. </w:t>
      </w:r>
    </w:p>
    <w:p w:rsidR="00E55232" w:rsidRPr="001850CF" w:rsidRDefault="00E55232" w:rsidP="001850C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E55232" w:rsidRDefault="00E55232" w:rsidP="00E55232">
      <w:pPr>
        <w:tabs>
          <w:tab w:val="left" w:pos="2100"/>
        </w:tabs>
        <w:ind w:left="360"/>
        <w:rPr>
          <w:color w:val="333333"/>
        </w:rPr>
      </w:pPr>
    </w:p>
    <w:p w:rsidR="00E55232" w:rsidRDefault="00E55232" w:rsidP="00E55232">
      <w:pPr>
        <w:tabs>
          <w:tab w:val="left" w:pos="1830"/>
        </w:tabs>
        <w:rPr>
          <w:color w:val="333333"/>
        </w:rPr>
      </w:pPr>
      <w:r>
        <w:rPr>
          <w:color w:val="333333"/>
        </w:rPr>
        <w:t xml:space="preserve">                                 </w:t>
      </w:r>
    </w:p>
    <w:p w:rsidR="00E55232" w:rsidRDefault="00E55232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              Заведующий   ____________________________________Е.С. Тимофеева</w:t>
      </w:r>
      <w:r>
        <w:rPr>
          <w:color w:val="333333"/>
        </w:rPr>
        <w:tab/>
      </w:r>
    </w:p>
    <w:p w:rsidR="00E55232" w:rsidRDefault="00E55232" w:rsidP="00E55232">
      <w:pPr>
        <w:tabs>
          <w:tab w:val="left" w:pos="1830"/>
          <w:tab w:val="right" w:pos="9355"/>
        </w:tabs>
        <w:rPr>
          <w:color w:val="333333"/>
        </w:rPr>
      </w:pPr>
    </w:p>
    <w:p w:rsidR="00E55232" w:rsidRDefault="00E55232" w:rsidP="00E55232">
      <w:pPr>
        <w:tabs>
          <w:tab w:val="left" w:pos="1830"/>
          <w:tab w:val="right" w:pos="9355"/>
        </w:tabs>
        <w:rPr>
          <w:color w:val="333333"/>
        </w:rPr>
      </w:pPr>
    </w:p>
    <w:p w:rsidR="00E55232" w:rsidRDefault="0075153A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С приказом </w:t>
      </w:r>
      <w:proofErr w:type="gramStart"/>
      <w:r>
        <w:rPr>
          <w:color w:val="333333"/>
        </w:rPr>
        <w:t>ознакомлены</w:t>
      </w:r>
      <w:proofErr w:type="gramEnd"/>
      <w:r w:rsidR="00E55232">
        <w:rPr>
          <w:color w:val="333333"/>
        </w:rPr>
        <w:t>:</w:t>
      </w:r>
      <w:r>
        <w:rPr>
          <w:color w:val="333333"/>
        </w:rPr>
        <w:t xml:space="preserve">          </w:t>
      </w:r>
      <w:r w:rsidR="00E55232">
        <w:rPr>
          <w:color w:val="333333"/>
        </w:rPr>
        <w:t xml:space="preserve"> _________________</w:t>
      </w:r>
      <w:r w:rsidR="001850CF">
        <w:rPr>
          <w:color w:val="333333"/>
        </w:rPr>
        <w:t xml:space="preserve">_______ (М.А. </w:t>
      </w:r>
      <w:proofErr w:type="spellStart"/>
      <w:r w:rsidR="001850CF">
        <w:rPr>
          <w:color w:val="333333"/>
        </w:rPr>
        <w:t>Дужева</w:t>
      </w:r>
      <w:proofErr w:type="spellEnd"/>
      <w:r>
        <w:rPr>
          <w:color w:val="333333"/>
        </w:rPr>
        <w:t>)</w:t>
      </w: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                                                       ________________________ (О.П. Горшкова)</w:t>
      </w: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                                                       _______</w:t>
      </w:r>
      <w:r w:rsidR="001850CF">
        <w:rPr>
          <w:color w:val="333333"/>
        </w:rPr>
        <w:t xml:space="preserve">_________________ (Я.В. </w:t>
      </w:r>
      <w:proofErr w:type="spellStart"/>
      <w:r w:rsidR="001850CF">
        <w:rPr>
          <w:color w:val="333333"/>
        </w:rPr>
        <w:t>Бобкина</w:t>
      </w:r>
      <w:proofErr w:type="spellEnd"/>
      <w:r>
        <w:rPr>
          <w:color w:val="333333"/>
        </w:rPr>
        <w:t>)</w:t>
      </w: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                                                       _____</w:t>
      </w:r>
      <w:r w:rsidR="001850CF">
        <w:rPr>
          <w:color w:val="333333"/>
        </w:rPr>
        <w:t xml:space="preserve">___________________ (Л.С. </w:t>
      </w:r>
      <w:proofErr w:type="spellStart"/>
      <w:r w:rsidR="001850CF">
        <w:rPr>
          <w:color w:val="333333"/>
        </w:rPr>
        <w:t>Эсмурзиева</w:t>
      </w:r>
      <w:proofErr w:type="spellEnd"/>
      <w:r>
        <w:rPr>
          <w:color w:val="333333"/>
        </w:rPr>
        <w:t>)</w:t>
      </w: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                                                       ________</w:t>
      </w:r>
      <w:r w:rsidR="001850CF">
        <w:rPr>
          <w:color w:val="333333"/>
        </w:rPr>
        <w:t>________________ (А.А. Музыка</w:t>
      </w:r>
      <w:r>
        <w:rPr>
          <w:color w:val="333333"/>
        </w:rPr>
        <w:t>)</w:t>
      </w: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                                                       _______</w:t>
      </w:r>
      <w:r w:rsidR="001850CF">
        <w:rPr>
          <w:color w:val="333333"/>
        </w:rPr>
        <w:t>_________________ (Н.К. Попова</w:t>
      </w:r>
      <w:r>
        <w:rPr>
          <w:color w:val="333333"/>
        </w:rPr>
        <w:t>)</w:t>
      </w: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                                                       _______</w:t>
      </w:r>
      <w:r w:rsidR="001850CF">
        <w:rPr>
          <w:color w:val="333333"/>
        </w:rPr>
        <w:t>_________________ (А.А. Федотова</w:t>
      </w:r>
      <w:r>
        <w:rPr>
          <w:color w:val="333333"/>
        </w:rPr>
        <w:t>)</w:t>
      </w: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                                                       ___________</w:t>
      </w:r>
      <w:r w:rsidR="001850CF">
        <w:rPr>
          <w:color w:val="333333"/>
        </w:rPr>
        <w:t>_____________ (Е.В. Белоусов</w:t>
      </w:r>
      <w:r>
        <w:rPr>
          <w:color w:val="333333"/>
        </w:rPr>
        <w:t>)</w:t>
      </w: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                                                       _______</w:t>
      </w:r>
      <w:r w:rsidR="001850CF">
        <w:rPr>
          <w:color w:val="333333"/>
        </w:rPr>
        <w:t>_________________ (О.А. Слюсарева</w:t>
      </w:r>
      <w:r>
        <w:rPr>
          <w:color w:val="333333"/>
        </w:rPr>
        <w:t>)</w:t>
      </w: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                                                       _________</w:t>
      </w:r>
      <w:r w:rsidR="001850CF">
        <w:rPr>
          <w:color w:val="333333"/>
        </w:rPr>
        <w:t>_______________ (</w:t>
      </w:r>
      <w:proofErr w:type="spellStart"/>
      <w:r w:rsidR="001850CF">
        <w:rPr>
          <w:color w:val="333333"/>
        </w:rPr>
        <w:t>Е.А.Жогова</w:t>
      </w:r>
      <w:proofErr w:type="spellEnd"/>
      <w:r>
        <w:rPr>
          <w:color w:val="333333"/>
        </w:rPr>
        <w:t>)</w:t>
      </w: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                                                   </w:t>
      </w:r>
      <w:r w:rsidR="001850CF">
        <w:rPr>
          <w:color w:val="333333"/>
        </w:rPr>
        <w:t xml:space="preserve">    ________________________ (Ж.В. Клыкова</w:t>
      </w:r>
      <w:r>
        <w:rPr>
          <w:color w:val="333333"/>
        </w:rPr>
        <w:t>)</w:t>
      </w: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</w:p>
    <w:p w:rsidR="001850CF" w:rsidRDefault="001850CF" w:rsidP="00E55232">
      <w:pPr>
        <w:tabs>
          <w:tab w:val="left" w:pos="1830"/>
          <w:tab w:val="right" w:pos="9355"/>
        </w:tabs>
        <w:rPr>
          <w:color w:val="333333"/>
        </w:rPr>
      </w:pPr>
    </w:p>
    <w:p w:rsidR="001850CF" w:rsidRDefault="001850CF" w:rsidP="00E55232">
      <w:pPr>
        <w:tabs>
          <w:tab w:val="left" w:pos="1830"/>
          <w:tab w:val="right" w:pos="9355"/>
        </w:tabs>
        <w:rPr>
          <w:color w:val="333333"/>
        </w:rPr>
      </w:pPr>
    </w:p>
    <w:p w:rsidR="001850CF" w:rsidRDefault="001850CF" w:rsidP="00E55232">
      <w:pPr>
        <w:tabs>
          <w:tab w:val="left" w:pos="1830"/>
          <w:tab w:val="right" w:pos="9355"/>
        </w:tabs>
        <w:rPr>
          <w:color w:val="333333"/>
        </w:rPr>
      </w:pPr>
    </w:p>
    <w:p w:rsidR="001850CF" w:rsidRDefault="001850CF" w:rsidP="00E55232">
      <w:pPr>
        <w:tabs>
          <w:tab w:val="left" w:pos="1830"/>
          <w:tab w:val="right" w:pos="9355"/>
        </w:tabs>
        <w:rPr>
          <w:color w:val="333333"/>
        </w:rPr>
      </w:pPr>
    </w:p>
    <w:p w:rsidR="001850CF" w:rsidRDefault="001850CF" w:rsidP="00E55232">
      <w:pPr>
        <w:tabs>
          <w:tab w:val="left" w:pos="1830"/>
          <w:tab w:val="right" w:pos="9355"/>
        </w:tabs>
        <w:rPr>
          <w:color w:val="333333"/>
        </w:rPr>
      </w:pPr>
    </w:p>
    <w:p w:rsidR="001850CF" w:rsidRDefault="001850CF" w:rsidP="00E55232">
      <w:pPr>
        <w:tabs>
          <w:tab w:val="left" w:pos="1830"/>
          <w:tab w:val="right" w:pos="9355"/>
        </w:tabs>
        <w:rPr>
          <w:color w:val="333333"/>
        </w:rPr>
      </w:pPr>
    </w:p>
    <w:p w:rsidR="0075153A" w:rsidRDefault="0075153A" w:rsidP="00E55232">
      <w:pPr>
        <w:tabs>
          <w:tab w:val="left" w:pos="1830"/>
          <w:tab w:val="right" w:pos="9355"/>
        </w:tabs>
        <w:rPr>
          <w:color w:val="333333"/>
        </w:rPr>
      </w:pPr>
      <w:r>
        <w:rPr>
          <w:color w:val="333333"/>
        </w:rPr>
        <w:t xml:space="preserve">                                                    </w:t>
      </w:r>
    </w:p>
    <w:p w:rsidR="00E55232" w:rsidRDefault="00E55232" w:rsidP="00E55232">
      <w:pPr>
        <w:tabs>
          <w:tab w:val="left" w:pos="1830"/>
        </w:tabs>
        <w:ind w:firstLine="708"/>
        <w:rPr>
          <w:color w:val="333333"/>
        </w:rPr>
      </w:pPr>
    </w:p>
    <w:p w:rsidR="00B0469E" w:rsidRPr="00E55232" w:rsidRDefault="00E55232" w:rsidP="00E55232">
      <w:pPr>
        <w:tabs>
          <w:tab w:val="left" w:pos="1830"/>
        </w:tabs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Индекс дела: 01.10</w:t>
      </w:r>
    </w:p>
    <w:sectPr w:rsidR="00B0469E" w:rsidRPr="00E5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E5E"/>
    <w:multiLevelType w:val="hybridMultilevel"/>
    <w:tmpl w:val="A240F1F2"/>
    <w:lvl w:ilvl="0" w:tplc="58A4D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633FB"/>
    <w:multiLevelType w:val="multilevel"/>
    <w:tmpl w:val="D72A1C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7FD78C1"/>
    <w:multiLevelType w:val="hybridMultilevel"/>
    <w:tmpl w:val="9872D5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00B3C"/>
    <w:multiLevelType w:val="hybridMultilevel"/>
    <w:tmpl w:val="A240F1F2"/>
    <w:lvl w:ilvl="0" w:tplc="58A4D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F53BA"/>
    <w:multiLevelType w:val="multilevel"/>
    <w:tmpl w:val="761ED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5">
    <w:nsid w:val="41371DBC"/>
    <w:multiLevelType w:val="multilevel"/>
    <w:tmpl w:val="CCBE52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2FC4530"/>
    <w:multiLevelType w:val="multilevel"/>
    <w:tmpl w:val="EF427D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6"/>
    <w:rsid w:val="001850CF"/>
    <w:rsid w:val="004054B6"/>
    <w:rsid w:val="0075153A"/>
    <w:rsid w:val="007D53A8"/>
    <w:rsid w:val="008E054C"/>
    <w:rsid w:val="00B0469E"/>
    <w:rsid w:val="00E55232"/>
    <w:rsid w:val="00E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2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2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qFormat/>
    <w:rsid w:val="008E054C"/>
    <w:pPr>
      <w:ind w:left="720"/>
      <w:contextualSpacing/>
    </w:pPr>
  </w:style>
  <w:style w:type="paragraph" w:styleId="a6">
    <w:name w:val="No Spacing"/>
    <w:uiPriority w:val="1"/>
    <w:qFormat/>
    <w:rsid w:val="00EB0F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2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2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qFormat/>
    <w:rsid w:val="008E054C"/>
    <w:pPr>
      <w:ind w:left="720"/>
      <w:contextualSpacing/>
    </w:pPr>
  </w:style>
  <w:style w:type="paragraph" w:styleId="a6">
    <w:name w:val="No Spacing"/>
    <w:uiPriority w:val="1"/>
    <w:qFormat/>
    <w:rsid w:val="00EB0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662</Words>
  <Characters>5162</Characters>
  <Application>Microsoft Office Word</Application>
  <DocSecurity>0</DocSecurity>
  <Lines>122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ЕВ</dc:creator>
  <cp:keywords/>
  <dc:description/>
  <cp:lastModifiedBy>Пользователь</cp:lastModifiedBy>
  <cp:revision>5</cp:revision>
  <cp:lastPrinted>2020-10-01T15:18:00Z</cp:lastPrinted>
  <dcterms:created xsi:type="dcterms:W3CDTF">2020-10-01T15:13:00Z</dcterms:created>
  <dcterms:modified xsi:type="dcterms:W3CDTF">2021-01-10T13:50:00Z</dcterms:modified>
</cp:coreProperties>
</file>